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CA53" w14:textId="65B0710A" w:rsidR="00A732EA" w:rsidRPr="006069A8" w:rsidRDefault="00DC4D09" w:rsidP="00A732EA">
      <w:pPr>
        <w:spacing w:line="276" w:lineRule="auto"/>
        <w:jc w:val="both"/>
        <w:rPr>
          <w:rFonts w:ascii="Arial" w:eastAsia="Calibri" w:hAnsi="Arial" w:cs="Arial"/>
          <w:color w:val="000000" w:themeColor="text1"/>
          <w:sz w:val="24"/>
          <w:szCs w:val="24"/>
          <w:lang w:eastAsia="en-US"/>
        </w:rPr>
      </w:pPr>
      <w:proofErr w:type="spellStart"/>
      <w:r w:rsidRPr="006069A8">
        <w:rPr>
          <w:rFonts w:ascii="Arial" w:eastAsia="Calibri" w:hAnsi="Arial" w:cs="Arial"/>
          <w:b/>
          <w:color w:val="000000" w:themeColor="text1"/>
          <w:sz w:val="24"/>
          <w:szCs w:val="24"/>
          <w:lang w:eastAsia="en-US"/>
        </w:rPr>
        <w:t>Ufford</w:t>
      </w:r>
      <w:proofErr w:type="spellEnd"/>
      <w:r w:rsidRPr="006069A8">
        <w:rPr>
          <w:rFonts w:ascii="Arial" w:eastAsia="Calibri" w:hAnsi="Arial" w:cs="Arial"/>
          <w:b/>
          <w:color w:val="000000" w:themeColor="text1"/>
          <w:sz w:val="24"/>
          <w:szCs w:val="24"/>
          <w:lang w:eastAsia="en-US"/>
        </w:rPr>
        <w:t xml:space="preserve"> Arts Festival</w:t>
      </w:r>
      <w:r w:rsidR="00A732EA" w:rsidRPr="006069A8">
        <w:rPr>
          <w:rFonts w:ascii="Arial" w:eastAsia="Calibri" w:hAnsi="Arial" w:cs="Arial"/>
          <w:color w:val="000000" w:themeColor="text1"/>
          <w:sz w:val="24"/>
          <w:szCs w:val="24"/>
          <w:lang w:eastAsia="en-US"/>
        </w:rPr>
        <w:t xml:space="preserve"> acknowledges </w:t>
      </w:r>
      <w:r w:rsidR="000964B2" w:rsidRPr="006069A8">
        <w:rPr>
          <w:rFonts w:ascii="Arial" w:eastAsia="Calibri" w:hAnsi="Arial" w:cs="Arial"/>
          <w:color w:val="000000" w:themeColor="text1"/>
          <w:sz w:val="24"/>
          <w:szCs w:val="24"/>
          <w:lang w:eastAsia="en-US"/>
        </w:rPr>
        <w:t>its</w:t>
      </w:r>
      <w:r w:rsidR="00A732EA" w:rsidRPr="006069A8">
        <w:rPr>
          <w:rFonts w:ascii="Arial" w:eastAsia="Calibri" w:hAnsi="Arial" w:cs="Arial"/>
          <w:color w:val="000000" w:themeColor="text1"/>
          <w:sz w:val="24"/>
          <w:szCs w:val="24"/>
          <w:lang w:eastAsia="en-US"/>
        </w:rPr>
        <w:t xml:space="preserve"> duty of care to safeguard and promote the welfare of children</w:t>
      </w:r>
      <w:r w:rsidR="006069A8" w:rsidRPr="006069A8">
        <w:rPr>
          <w:rFonts w:ascii="Arial" w:eastAsia="Calibri" w:hAnsi="Arial" w:cs="Arial"/>
          <w:color w:val="000000" w:themeColor="text1"/>
          <w:sz w:val="24"/>
          <w:szCs w:val="24"/>
          <w:lang w:eastAsia="en-US"/>
        </w:rPr>
        <w:t xml:space="preserve">, young people and </w:t>
      </w:r>
      <w:proofErr w:type="spellStart"/>
      <w:r w:rsidR="006069A8" w:rsidRPr="006069A8">
        <w:rPr>
          <w:rFonts w:ascii="Arial" w:eastAsia="Calibri" w:hAnsi="Arial" w:cs="Arial"/>
          <w:color w:val="000000" w:themeColor="text1"/>
          <w:sz w:val="24"/>
          <w:szCs w:val="24"/>
          <w:lang w:eastAsia="en-US"/>
        </w:rPr>
        <w:t>vunerable</w:t>
      </w:r>
      <w:proofErr w:type="spellEnd"/>
      <w:r w:rsidR="006069A8" w:rsidRPr="006069A8">
        <w:rPr>
          <w:rFonts w:ascii="Arial" w:eastAsia="Calibri" w:hAnsi="Arial" w:cs="Arial"/>
          <w:color w:val="000000" w:themeColor="text1"/>
          <w:sz w:val="24"/>
          <w:szCs w:val="24"/>
          <w:lang w:eastAsia="en-US"/>
        </w:rPr>
        <w:t xml:space="preserve"> adults</w:t>
      </w:r>
      <w:r w:rsidR="00A732EA" w:rsidRPr="006069A8">
        <w:rPr>
          <w:rFonts w:ascii="Arial" w:eastAsia="Calibri" w:hAnsi="Arial" w:cs="Arial"/>
          <w:color w:val="000000" w:themeColor="text1"/>
          <w:sz w:val="24"/>
          <w:szCs w:val="24"/>
          <w:lang w:eastAsia="en-US"/>
        </w:rPr>
        <w:t xml:space="preserve"> and is committed to ensuring safeguarding practice reflects statutory responsibilities, government guidance and complies with best practice and </w:t>
      </w:r>
      <w:r w:rsidR="00C70041" w:rsidRPr="006069A8">
        <w:rPr>
          <w:rFonts w:ascii="Arial" w:eastAsia="Calibri" w:hAnsi="Arial" w:cs="Arial"/>
          <w:color w:val="000000" w:themeColor="text1"/>
          <w:sz w:val="24"/>
          <w:szCs w:val="24"/>
          <w:lang w:eastAsia="en-US"/>
        </w:rPr>
        <w:t>Suffolk</w:t>
      </w:r>
      <w:r w:rsidR="00413E03" w:rsidRPr="006069A8">
        <w:rPr>
          <w:rFonts w:ascii="Arial" w:eastAsia="Calibri" w:hAnsi="Arial" w:cs="Arial"/>
          <w:color w:val="000000" w:themeColor="text1"/>
          <w:sz w:val="24"/>
          <w:szCs w:val="24"/>
          <w:lang w:eastAsia="en-US"/>
        </w:rPr>
        <w:t xml:space="preserve"> Safeguarding Children Board</w:t>
      </w:r>
      <w:r w:rsidR="00A732EA" w:rsidRPr="006069A8">
        <w:rPr>
          <w:rFonts w:ascii="Arial" w:eastAsia="Calibri" w:hAnsi="Arial" w:cs="Arial"/>
          <w:color w:val="000000" w:themeColor="text1"/>
          <w:sz w:val="24"/>
          <w:szCs w:val="24"/>
          <w:lang w:eastAsia="en-US"/>
        </w:rPr>
        <w:t xml:space="preserve"> requirements.</w:t>
      </w:r>
    </w:p>
    <w:p w14:paraId="0FE4CC70" w14:textId="77777777" w:rsidR="00A732EA" w:rsidRPr="006069A8" w:rsidRDefault="00A732EA" w:rsidP="00A732EA">
      <w:pPr>
        <w:spacing w:line="276" w:lineRule="auto"/>
        <w:jc w:val="both"/>
        <w:rPr>
          <w:rFonts w:ascii="Arial" w:eastAsia="Calibri" w:hAnsi="Arial" w:cs="Arial"/>
          <w:color w:val="000000" w:themeColor="text1"/>
          <w:sz w:val="24"/>
          <w:szCs w:val="24"/>
          <w:lang w:eastAsia="en-US"/>
        </w:rPr>
      </w:pPr>
    </w:p>
    <w:p w14:paraId="5783A8F2" w14:textId="7BD4D153" w:rsidR="00A732EA" w:rsidRPr="006069A8" w:rsidRDefault="00A732EA" w:rsidP="00A732EA">
      <w:pPr>
        <w:spacing w:line="276" w:lineRule="auto"/>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The policy recognises that the welfare and interests of children</w:t>
      </w:r>
      <w:r w:rsidR="001D1E64" w:rsidRPr="001D1E64">
        <w:rPr>
          <w:rFonts w:ascii="Arial" w:eastAsia="Calibri" w:hAnsi="Arial" w:cs="Arial"/>
          <w:color w:val="000000" w:themeColor="text1"/>
          <w:sz w:val="24"/>
          <w:szCs w:val="24"/>
          <w:lang w:eastAsia="en-US"/>
        </w:rPr>
        <w:t xml:space="preserve">, young people and </w:t>
      </w:r>
      <w:proofErr w:type="spellStart"/>
      <w:r w:rsidR="001D1E64" w:rsidRPr="001D1E64">
        <w:rPr>
          <w:rFonts w:ascii="Arial" w:eastAsia="Calibri" w:hAnsi="Arial" w:cs="Arial"/>
          <w:color w:val="000000" w:themeColor="text1"/>
          <w:sz w:val="24"/>
          <w:szCs w:val="24"/>
          <w:lang w:eastAsia="en-US"/>
        </w:rPr>
        <w:t>vunerable</w:t>
      </w:r>
      <w:proofErr w:type="spellEnd"/>
      <w:r w:rsidR="001D1E64" w:rsidRPr="001D1E64">
        <w:rPr>
          <w:rFonts w:ascii="Arial" w:eastAsia="Calibri" w:hAnsi="Arial" w:cs="Arial"/>
          <w:color w:val="000000" w:themeColor="text1"/>
          <w:sz w:val="24"/>
          <w:szCs w:val="24"/>
          <w:lang w:eastAsia="en-US"/>
        </w:rPr>
        <w:t xml:space="preserve"> adults</w:t>
      </w:r>
      <w:r w:rsidRPr="006069A8">
        <w:rPr>
          <w:rFonts w:ascii="Arial" w:eastAsia="Calibri" w:hAnsi="Arial" w:cs="Arial"/>
          <w:color w:val="000000" w:themeColor="text1"/>
          <w:sz w:val="24"/>
          <w:szCs w:val="24"/>
          <w:lang w:eastAsia="en-US"/>
        </w:rPr>
        <w:t xml:space="preserve"> are paramount in all circumstances. It aims to ensure that</w:t>
      </w:r>
      <w:r w:rsidR="00F607FC" w:rsidRPr="006069A8">
        <w:rPr>
          <w:rFonts w:ascii="Arial" w:eastAsia="Calibri" w:hAnsi="Arial" w:cs="Arial"/>
          <w:color w:val="000000" w:themeColor="text1"/>
          <w:sz w:val="24"/>
          <w:szCs w:val="24"/>
          <w:lang w:eastAsia="en-US"/>
        </w:rPr>
        <w:t>,</w:t>
      </w:r>
      <w:r w:rsidRPr="006069A8">
        <w:rPr>
          <w:rFonts w:ascii="Arial" w:eastAsia="Calibri" w:hAnsi="Arial" w:cs="Arial"/>
          <w:color w:val="000000" w:themeColor="text1"/>
          <w:sz w:val="24"/>
          <w:szCs w:val="24"/>
          <w:lang w:eastAsia="en-US"/>
        </w:rPr>
        <w:t xml:space="preserve"> regardless of</w:t>
      </w:r>
      <w:r w:rsidR="00D02DD1" w:rsidRPr="006069A8">
        <w:rPr>
          <w:rFonts w:ascii="Arial" w:eastAsia="Calibri" w:hAnsi="Arial" w:cs="Arial"/>
          <w:color w:val="000000" w:themeColor="text1"/>
          <w:sz w:val="24"/>
          <w:szCs w:val="24"/>
          <w:lang w:eastAsia="en-US"/>
        </w:rPr>
        <w:t xml:space="preserve"> age, ability or disability, gender reassignment, race, religion or belief, sex or sexual orientation, </w:t>
      </w:r>
      <w:r w:rsidRPr="006069A8">
        <w:rPr>
          <w:rFonts w:ascii="Arial" w:eastAsia="Calibri" w:hAnsi="Arial" w:cs="Arial"/>
          <w:color w:val="000000" w:themeColor="text1"/>
          <w:sz w:val="24"/>
          <w:szCs w:val="24"/>
          <w:lang w:eastAsia="en-US"/>
        </w:rPr>
        <w:t>socio-economic background, all children</w:t>
      </w:r>
      <w:r w:rsidR="001D1E64">
        <w:rPr>
          <w:rFonts w:ascii="Arial" w:eastAsia="Calibri" w:hAnsi="Arial" w:cs="Arial"/>
          <w:color w:val="000000" w:themeColor="text1"/>
          <w:sz w:val="24"/>
          <w:szCs w:val="24"/>
          <w:lang w:eastAsia="en-US"/>
        </w:rPr>
        <w:t>,</w:t>
      </w:r>
      <w:r w:rsidR="001D1E64" w:rsidRPr="006069A8">
        <w:rPr>
          <w:rFonts w:ascii="Arial" w:eastAsia="Calibri" w:hAnsi="Arial" w:cs="Arial"/>
          <w:color w:val="000000" w:themeColor="text1"/>
          <w:sz w:val="24"/>
          <w:szCs w:val="24"/>
          <w:lang w:eastAsia="en-US"/>
        </w:rPr>
        <w:t xml:space="preserve"> young people and </w:t>
      </w:r>
      <w:proofErr w:type="spellStart"/>
      <w:r w:rsidR="001D1E64" w:rsidRPr="006069A8">
        <w:rPr>
          <w:rFonts w:ascii="Arial" w:eastAsia="Calibri" w:hAnsi="Arial" w:cs="Arial"/>
          <w:color w:val="000000" w:themeColor="text1"/>
          <w:sz w:val="24"/>
          <w:szCs w:val="24"/>
          <w:lang w:eastAsia="en-US"/>
        </w:rPr>
        <w:t>vunerable</w:t>
      </w:r>
      <w:proofErr w:type="spellEnd"/>
      <w:r w:rsidR="001D1E64" w:rsidRPr="006069A8">
        <w:rPr>
          <w:rFonts w:ascii="Arial" w:eastAsia="Calibri" w:hAnsi="Arial" w:cs="Arial"/>
          <w:color w:val="000000" w:themeColor="text1"/>
          <w:sz w:val="24"/>
          <w:szCs w:val="24"/>
          <w:lang w:eastAsia="en-US"/>
        </w:rPr>
        <w:t xml:space="preserve"> </w:t>
      </w:r>
      <w:proofErr w:type="gramStart"/>
      <w:r w:rsidR="001D1E64" w:rsidRPr="006069A8">
        <w:rPr>
          <w:rFonts w:ascii="Arial" w:eastAsia="Calibri" w:hAnsi="Arial" w:cs="Arial"/>
          <w:color w:val="000000" w:themeColor="text1"/>
          <w:sz w:val="24"/>
          <w:szCs w:val="24"/>
          <w:lang w:eastAsia="en-US"/>
        </w:rPr>
        <w:t>adults</w:t>
      </w:r>
      <w:r w:rsidR="001D1E64">
        <w:rPr>
          <w:rFonts w:ascii="Arial" w:eastAsia="Calibri" w:hAnsi="Arial" w:cs="Arial"/>
          <w:color w:val="000000" w:themeColor="text1"/>
          <w:sz w:val="24"/>
          <w:szCs w:val="24"/>
          <w:lang w:eastAsia="en-US"/>
        </w:rPr>
        <w:t xml:space="preserve"> </w:t>
      </w:r>
      <w:r w:rsidR="00F607FC" w:rsidRPr="006069A8">
        <w:rPr>
          <w:rFonts w:ascii="Arial" w:eastAsia="Calibri" w:hAnsi="Arial" w:cs="Arial"/>
          <w:color w:val="000000" w:themeColor="text1"/>
          <w:sz w:val="24"/>
          <w:szCs w:val="24"/>
          <w:lang w:eastAsia="en-US"/>
        </w:rPr>
        <w:t>:</w:t>
      </w:r>
      <w:proofErr w:type="gramEnd"/>
    </w:p>
    <w:p w14:paraId="70F537F5" w14:textId="77777777" w:rsidR="00A732EA" w:rsidRPr="006069A8" w:rsidRDefault="00A732EA" w:rsidP="00C507C9">
      <w:pPr>
        <w:numPr>
          <w:ilvl w:val="0"/>
          <w:numId w:val="26"/>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have a positive and enjoyable experience</w:t>
      </w:r>
      <w:r w:rsidR="00DC4D09" w:rsidRPr="006069A8">
        <w:rPr>
          <w:rFonts w:ascii="Arial" w:eastAsia="Calibri" w:hAnsi="Arial" w:cs="Arial"/>
          <w:color w:val="000000" w:themeColor="text1"/>
          <w:sz w:val="24"/>
          <w:szCs w:val="24"/>
          <w:lang w:eastAsia="en-US"/>
        </w:rPr>
        <w:t xml:space="preserve"> whilst engaging in </w:t>
      </w:r>
      <w:proofErr w:type="spellStart"/>
      <w:r w:rsidR="00DC4D09" w:rsidRPr="006069A8">
        <w:rPr>
          <w:rFonts w:ascii="Arial" w:eastAsia="Calibri" w:hAnsi="Arial" w:cs="Arial"/>
          <w:color w:val="000000" w:themeColor="text1"/>
          <w:sz w:val="24"/>
          <w:szCs w:val="24"/>
          <w:lang w:eastAsia="en-US"/>
        </w:rPr>
        <w:t>Ufford</w:t>
      </w:r>
      <w:proofErr w:type="spellEnd"/>
      <w:r w:rsidR="00DC4D09" w:rsidRPr="006069A8">
        <w:rPr>
          <w:rFonts w:ascii="Arial" w:eastAsia="Calibri" w:hAnsi="Arial" w:cs="Arial"/>
          <w:color w:val="000000" w:themeColor="text1"/>
          <w:sz w:val="24"/>
          <w:szCs w:val="24"/>
          <w:lang w:eastAsia="en-US"/>
        </w:rPr>
        <w:t xml:space="preserve"> Arts Festival events and that we ensure </w:t>
      </w:r>
      <w:r w:rsidRPr="006069A8">
        <w:rPr>
          <w:rFonts w:ascii="Arial" w:eastAsia="Calibri" w:hAnsi="Arial" w:cs="Arial"/>
          <w:color w:val="000000" w:themeColor="text1"/>
          <w:sz w:val="24"/>
          <w:szCs w:val="24"/>
          <w:lang w:eastAsia="en-US"/>
        </w:rPr>
        <w:t>a safe and child centred environment</w:t>
      </w:r>
    </w:p>
    <w:p w14:paraId="0A70AF5D" w14:textId="77777777" w:rsidR="000964B2" w:rsidRPr="006069A8" w:rsidRDefault="00A732EA" w:rsidP="00C507C9">
      <w:pPr>
        <w:numPr>
          <w:ilvl w:val="0"/>
          <w:numId w:val="26"/>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are protected from abuse whilst participating in </w:t>
      </w:r>
      <w:r w:rsidR="00DC4D09" w:rsidRPr="006069A8">
        <w:rPr>
          <w:rFonts w:ascii="Arial" w:eastAsia="Calibri" w:hAnsi="Arial" w:cs="Arial"/>
          <w:color w:val="000000" w:themeColor="text1"/>
          <w:sz w:val="24"/>
          <w:szCs w:val="24"/>
          <w:lang w:eastAsia="en-US"/>
        </w:rPr>
        <w:t xml:space="preserve">the various activities of the </w:t>
      </w:r>
      <w:proofErr w:type="spellStart"/>
      <w:r w:rsidR="00DC4D09" w:rsidRPr="006069A8">
        <w:rPr>
          <w:rFonts w:ascii="Arial" w:eastAsia="Calibri" w:hAnsi="Arial" w:cs="Arial"/>
          <w:b/>
          <w:color w:val="000000" w:themeColor="text1"/>
          <w:sz w:val="24"/>
          <w:szCs w:val="24"/>
          <w:lang w:eastAsia="en-US"/>
        </w:rPr>
        <w:t>Ufford</w:t>
      </w:r>
      <w:proofErr w:type="spellEnd"/>
      <w:r w:rsidR="00DC4D09" w:rsidRPr="006069A8">
        <w:rPr>
          <w:rFonts w:ascii="Arial" w:eastAsia="Calibri" w:hAnsi="Arial" w:cs="Arial"/>
          <w:b/>
          <w:color w:val="000000" w:themeColor="text1"/>
          <w:sz w:val="24"/>
          <w:szCs w:val="24"/>
          <w:lang w:eastAsia="en-US"/>
        </w:rPr>
        <w:t xml:space="preserve"> Arts Festival</w:t>
      </w:r>
      <w:r w:rsidRPr="006069A8">
        <w:rPr>
          <w:rFonts w:ascii="Arial" w:eastAsia="Calibri" w:hAnsi="Arial" w:cs="Arial"/>
          <w:color w:val="000000" w:themeColor="text1"/>
          <w:sz w:val="24"/>
          <w:szCs w:val="24"/>
          <w:lang w:eastAsia="en-US"/>
        </w:rPr>
        <w:t xml:space="preserve"> </w:t>
      </w:r>
    </w:p>
    <w:p w14:paraId="200431EB" w14:textId="77777777" w:rsidR="000964B2" w:rsidRPr="006069A8" w:rsidRDefault="000964B2" w:rsidP="00C507C9">
      <w:pPr>
        <w:numPr>
          <w:ilvl w:val="0"/>
          <w:numId w:val="26"/>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hAnsi="Arial" w:cs="Arial"/>
          <w:color w:val="000000" w:themeColor="text1"/>
          <w:sz w:val="24"/>
          <w:szCs w:val="24"/>
        </w:rPr>
        <w:t xml:space="preserve">In most cases children will accompanied by an adult (a parent or carer), who will take responsibility for them. </w:t>
      </w:r>
      <w:r w:rsidR="00C507C9" w:rsidRPr="006069A8">
        <w:rPr>
          <w:rFonts w:ascii="Arial" w:hAnsi="Arial" w:cs="Arial"/>
          <w:color w:val="000000" w:themeColor="text1"/>
          <w:sz w:val="24"/>
          <w:szCs w:val="24"/>
        </w:rPr>
        <w:t xml:space="preserve">However, </w:t>
      </w:r>
      <w:r w:rsidRPr="006069A8">
        <w:rPr>
          <w:rFonts w:ascii="Arial" w:hAnsi="Arial" w:cs="Arial"/>
          <w:color w:val="000000" w:themeColor="text1"/>
          <w:sz w:val="24"/>
          <w:szCs w:val="24"/>
        </w:rPr>
        <w:t>Young People, (defined as school age or above for the purposes of this policy), and Vulnerable Adults may</w:t>
      </w:r>
      <w:r w:rsidR="00C507C9" w:rsidRPr="006069A8">
        <w:rPr>
          <w:rFonts w:ascii="Arial" w:hAnsi="Arial" w:cs="Arial"/>
          <w:color w:val="000000" w:themeColor="text1"/>
          <w:sz w:val="24"/>
          <w:szCs w:val="24"/>
        </w:rPr>
        <w:t xml:space="preserve"> decide</w:t>
      </w:r>
      <w:r w:rsidRPr="006069A8">
        <w:rPr>
          <w:rFonts w:ascii="Arial" w:hAnsi="Arial" w:cs="Arial"/>
          <w:color w:val="000000" w:themeColor="text1"/>
          <w:sz w:val="24"/>
          <w:szCs w:val="24"/>
        </w:rPr>
        <w:t xml:space="preserve"> attend activities independently and need additional protection accordingly.</w:t>
      </w:r>
    </w:p>
    <w:p w14:paraId="5BFBC183" w14:textId="77777777" w:rsidR="00A732EA" w:rsidRPr="006069A8" w:rsidRDefault="00DC4D09" w:rsidP="00C507C9">
      <w:pPr>
        <w:numPr>
          <w:ilvl w:val="0"/>
          <w:numId w:val="26"/>
        </w:numPr>
        <w:snapToGrid w:val="0"/>
        <w:spacing w:after="60" w:line="276" w:lineRule="auto"/>
        <w:ind w:left="357" w:hanging="357"/>
        <w:jc w:val="both"/>
        <w:rPr>
          <w:rFonts w:ascii="Arial" w:eastAsia="Calibri" w:hAnsi="Arial" w:cs="Arial"/>
          <w:color w:val="000000" w:themeColor="text1"/>
          <w:sz w:val="24"/>
          <w:szCs w:val="24"/>
          <w:lang w:eastAsia="en-US"/>
        </w:rPr>
      </w:pPr>
      <w:proofErr w:type="spellStart"/>
      <w:r w:rsidRPr="006069A8">
        <w:rPr>
          <w:rFonts w:ascii="Arial" w:eastAsia="Calibri" w:hAnsi="Arial" w:cs="Arial"/>
          <w:b/>
          <w:color w:val="000000" w:themeColor="text1"/>
          <w:sz w:val="24"/>
          <w:szCs w:val="24"/>
          <w:lang w:eastAsia="en-US"/>
        </w:rPr>
        <w:t>Ufford</w:t>
      </w:r>
      <w:proofErr w:type="spellEnd"/>
      <w:r w:rsidRPr="006069A8">
        <w:rPr>
          <w:rFonts w:ascii="Arial" w:eastAsia="Calibri" w:hAnsi="Arial" w:cs="Arial"/>
          <w:b/>
          <w:color w:val="000000" w:themeColor="text1"/>
          <w:sz w:val="24"/>
          <w:szCs w:val="24"/>
          <w:lang w:eastAsia="en-US"/>
        </w:rPr>
        <w:t xml:space="preserve"> Arts Festival</w:t>
      </w:r>
      <w:r w:rsidR="00A732EA" w:rsidRPr="006069A8">
        <w:rPr>
          <w:rFonts w:ascii="Arial" w:eastAsia="Calibri" w:hAnsi="Arial" w:cs="Arial"/>
          <w:color w:val="000000" w:themeColor="text1"/>
          <w:sz w:val="24"/>
          <w:szCs w:val="24"/>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643BA0D2" w14:textId="77777777" w:rsidR="00A732EA" w:rsidRPr="006069A8" w:rsidRDefault="00A732EA" w:rsidP="00A732EA">
      <w:pPr>
        <w:spacing w:line="276" w:lineRule="auto"/>
        <w:jc w:val="both"/>
        <w:rPr>
          <w:rFonts w:ascii="Arial" w:eastAsia="Calibri" w:hAnsi="Arial" w:cs="Arial"/>
          <w:color w:val="000000" w:themeColor="text1"/>
          <w:sz w:val="24"/>
          <w:szCs w:val="24"/>
          <w:lang w:eastAsia="en-US"/>
        </w:rPr>
      </w:pPr>
    </w:p>
    <w:p w14:paraId="5E957726" w14:textId="77777777" w:rsidR="00A732EA" w:rsidRPr="006069A8" w:rsidRDefault="00A732EA" w:rsidP="00A732EA">
      <w:pPr>
        <w:spacing w:line="276" w:lineRule="auto"/>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As part of our safeguarding policy </w:t>
      </w:r>
      <w:proofErr w:type="spellStart"/>
      <w:r w:rsidR="00DC4D09" w:rsidRPr="006069A8">
        <w:rPr>
          <w:rFonts w:ascii="Arial" w:eastAsia="Calibri" w:hAnsi="Arial" w:cs="Arial"/>
          <w:b/>
          <w:color w:val="000000" w:themeColor="text1"/>
          <w:sz w:val="24"/>
          <w:szCs w:val="24"/>
          <w:lang w:eastAsia="en-US"/>
        </w:rPr>
        <w:t>Ufford</w:t>
      </w:r>
      <w:proofErr w:type="spellEnd"/>
      <w:r w:rsidR="00DC4D09" w:rsidRPr="006069A8">
        <w:rPr>
          <w:rFonts w:ascii="Arial" w:eastAsia="Calibri" w:hAnsi="Arial" w:cs="Arial"/>
          <w:b/>
          <w:color w:val="000000" w:themeColor="text1"/>
          <w:sz w:val="24"/>
          <w:szCs w:val="24"/>
          <w:lang w:eastAsia="en-US"/>
        </w:rPr>
        <w:t xml:space="preserve"> Arts Festival</w:t>
      </w:r>
      <w:r w:rsidR="00DC4D09" w:rsidRPr="006069A8">
        <w:rPr>
          <w:rFonts w:ascii="Arial" w:eastAsia="Calibri" w:hAnsi="Arial" w:cs="Arial"/>
          <w:color w:val="000000" w:themeColor="text1"/>
          <w:sz w:val="24"/>
          <w:szCs w:val="24"/>
          <w:lang w:eastAsia="en-US"/>
        </w:rPr>
        <w:t xml:space="preserve"> </w:t>
      </w:r>
      <w:r w:rsidRPr="006069A8">
        <w:rPr>
          <w:rFonts w:ascii="Arial" w:eastAsia="Calibri" w:hAnsi="Arial" w:cs="Arial"/>
          <w:color w:val="000000" w:themeColor="text1"/>
          <w:sz w:val="24"/>
          <w:szCs w:val="24"/>
          <w:lang w:eastAsia="en-US"/>
        </w:rPr>
        <w:t>will</w:t>
      </w:r>
      <w:r w:rsidR="00C507C9" w:rsidRPr="006069A8">
        <w:rPr>
          <w:rFonts w:ascii="Arial" w:eastAsia="Calibri" w:hAnsi="Arial" w:cs="Arial"/>
          <w:color w:val="000000" w:themeColor="text1"/>
          <w:sz w:val="24"/>
          <w:szCs w:val="24"/>
          <w:lang w:eastAsia="en-US"/>
        </w:rPr>
        <w:t>:</w:t>
      </w:r>
    </w:p>
    <w:p w14:paraId="2708C4FF" w14:textId="77777777" w:rsidR="00A732EA" w:rsidRPr="006069A8" w:rsidRDefault="00A732EA"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promote and prioritise the safety and </w:t>
      </w:r>
      <w:r w:rsidR="000F424F" w:rsidRPr="006069A8">
        <w:rPr>
          <w:rFonts w:ascii="Arial" w:eastAsia="Calibri" w:hAnsi="Arial" w:cs="Arial"/>
          <w:color w:val="000000" w:themeColor="text1"/>
          <w:sz w:val="24"/>
          <w:szCs w:val="24"/>
          <w:lang w:eastAsia="en-US"/>
        </w:rPr>
        <w:t>wellbeing</w:t>
      </w:r>
      <w:r w:rsidRPr="006069A8">
        <w:rPr>
          <w:rFonts w:ascii="Arial" w:eastAsia="Calibri" w:hAnsi="Arial" w:cs="Arial"/>
          <w:color w:val="000000" w:themeColor="text1"/>
          <w:sz w:val="24"/>
          <w:szCs w:val="24"/>
          <w:lang w:eastAsia="en-US"/>
        </w:rPr>
        <w:t xml:space="preserve"> of children and young people</w:t>
      </w:r>
    </w:p>
    <w:p w14:paraId="167A3C76" w14:textId="77777777" w:rsidR="00A732EA" w:rsidRPr="006069A8" w:rsidRDefault="00A732EA"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6A6E3BD4" w14:textId="2E3524F7" w:rsidR="00A732EA" w:rsidRPr="006069A8" w:rsidRDefault="00A732EA"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ensure appropriate action is taken in the event of incidents/concerns of abuse and support provided to the individual/s who raise or disclose the concern</w:t>
      </w:r>
    </w:p>
    <w:p w14:paraId="47D7DE17" w14:textId="5199550F" w:rsidR="00F94EA4" w:rsidRPr="006069A8" w:rsidRDefault="00F94EA4"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ensure that any images of children</w:t>
      </w:r>
      <w:r w:rsidR="001D1E64">
        <w:rPr>
          <w:rFonts w:ascii="Arial" w:eastAsia="Calibri" w:hAnsi="Arial" w:cs="Arial"/>
          <w:color w:val="000000" w:themeColor="text1"/>
          <w:sz w:val="24"/>
          <w:szCs w:val="24"/>
          <w:lang w:eastAsia="en-US"/>
        </w:rPr>
        <w:t>, young people and vulnerable adults</w:t>
      </w:r>
      <w:r w:rsidRPr="006069A8">
        <w:rPr>
          <w:rFonts w:ascii="Arial" w:eastAsia="Calibri" w:hAnsi="Arial" w:cs="Arial"/>
          <w:color w:val="000000" w:themeColor="text1"/>
          <w:sz w:val="24"/>
          <w:szCs w:val="24"/>
          <w:lang w:eastAsia="en-US"/>
        </w:rPr>
        <w:t>, whether in hard copy or online, are accompanied by written permission for their use from a parent or guardian; and all such images will in any case be reviewed for suitability by a named Trustee.</w:t>
      </w:r>
    </w:p>
    <w:p w14:paraId="21FA205D" w14:textId="77777777" w:rsidR="00A732EA" w:rsidRPr="006069A8" w:rsidRDefault="00A732EA"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ensure that confidential, detailed and accurate records of all safeguarding concerns</w:t>
      </w:r>
      <w:r w:rsidR="00C507C9" w:rsidRPr="006069A8">
        <w:rPr>
          <w:rFonts w:ascii="Arial" w:eastAsia="Calibri" w:hAnsi="Arial" w:cs="Arial"/>
          <w:color w:val="000000" w:themeColor="text1"/>
          <w:sz w:val="24"/>
          <w:szCs w:val="24"/>
          <w:lang w:eastAsia="en-US"/>
        </w:rPr>
        <w:t>, in the event that such an incident arise,</w:t>
      </w:r>
      <w:r w:rsidRPr="006069A8">
        <w:rPr>
          <w:rFonts w:ascii="Arial" w:eastAsia="Calibri" w:hAnsi="Arial" w:cs="Arial"/>
          <w:color w:val="000000" w:themeColor="text1"/>
          <w:sz w:val="24"/>
          <w:szCs w:val="24"/>
          <w:lang w:eastAsia="en-US"/>
        </w:rPr>
        <w:t xml:space="preserve"> are maintained and securely stored</w:t>
      </w:r>
    </w:p>
    <w:p w14:paraId="13B85C4A" w14:textId="3E09733E" w:rsidR="008C0AAE" w:rsidRPr="006069A8" w:rsidRDefault="00A732EA" w:rsidP="001E52C6">
      <w:pPr>
        <w:numPr>
          <w:ilvl w:val="0"/>
          <w:numId w:val="27"/>
        </w:numPr>
        <w:snapToGrid w:val="0"/>
        <w:spacing w:after="60" w:line="276" w:lineRule="auto"/>
        <w:ind w:left="357" w:hanging="357"/>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prevent the employment/deployment of unsuitable individuals</w:t>
      </w:r>
      <w:r w:rsidR="001E52C6">
        <w:rPr>
          <w:rFonts w:ascii="Arial" w:eastAsia="Calibri" w:hAnsi="Arial" w:cs="Arial"/>
          <w:color w:val="000000" w:themeColor="text1"/>
          <w:sz w:val="24"/>
          <w:szCs w:val="24"/>
          <w:lang w:eastAsia="en-US"/>
        </w:rPr>
        <w:t xml:space="preserve"> and</w:t>
      </w:r>
      <w:r w:rsidR="008C0AAE" w:rsidRPr="006069A8">
        <w:rPr>
          <w:rFonts w:ascii="Arial" w:eastAsia="Calibri" w:hAnsi="Arial" w:cs="Arial"/>
          <w:color w:val="000000" w:themeColor="text1"/>
          <w:sz w:val="24"/>
          <w:szCs w:val="24"/>
          <w:lang w:eastAsia="en-US"/>
        </w:rPr>
        <w:t xml:space="preserve"> recruit staff and volunteers safely, ensuring all necessary checks are made. </w:t>
      </w:r>
    </w:p>
    <w:p w14:paraId="22B947D2" w14:textId="77777777" w:rsidR="00AD1533" w:rsidRPr="006069A8" w:rsidRDefault="008C0AAE"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Provide effective safeguarding training for all recruited </w:t>
      </w:r>
      <w:proofErr w:type="spellStart"/>
      <w:r w:rsidRPr="006069A8">
        <w:rPr>
          <w:rFonts w:ascii="Arial" w:eastAsia="Calibri" w:hAnsi="Arial" w:cs="Arial"/>
          <w:color w:val="000000" w:themeColor="text1"/>
          <w:sz w:val="24"/>
          <w:szCs w:val="24"/>
          <w:lang w:eastAsia="en-US"/>
        </w:rPr>
        <w:t>vounteers</w:t>
      </w:r>
      <w:proofErr w:type="spellEnd"/>
    </w:p>
    <w:p w14:paraId="3904FAF6" w14:textId="77777777" w:rsidR="00A732EA" w:rsidRPr="006069A8" w:rsidRDefault="00A732EA" w:rsidP="00C507C9">
      <w:pPr>
        <w:numPr>
          <w:ilvl w:val="0"/>
          <w:numId w:val="27"/>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lastRenderedPageBreak/>
        <w:t>ensure robust safeguarding arrangements a</w:t>
      </w:r>
      <w:r w:rsidR="00C70041" w:rsidRPr="006069A8">
        <w:rPr>
          <w:rFonts w:ascii="Arial" w:eastAsia="Calibri" w:hAnsi="Arial" w:cs="Arial"/>
          <w:color w:val="000000" w:themeColor="text1"/>
          <w:sz w:val="24"/>
          <w:szCs w:val="24"/>
          <w:lang w:eastAsia="en-US"/>
        </w:rPr>
        <w:t>nd procedures are in operation and that at no point will any person be in unsupervised contact with a child or vulnerable person.</w:t>
      </w:r>
    </w:p>
    <w:p w14:paraId="0F1C87A3" w14:textId="77777777" w:rsidR="00A732EA" w:rsidRPr="006069A8" w:rsidRDefault="00A732EA" w:rsidP="00A732EA">
      <w:pPr>
        <w:spacing w:line="276" w:lineRule="auto"/>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The policy and procedures will be widely promoted and are mandatory for everyone involved in </w:t>
      </w:r>
      <w:r w:rsidR="00DC4D09" w:rsidRPr="006069A8">
        <w:rPr>
          <w:rFonts w:ascii="Arial" w:eastAsia="Calibri" w:hAnsi="Arial" w:cs="Arial"/>
          <w:b/>
          <w:color w:val="000000" w:themeColor="text1"/>
          <w:sz w:val="24"/>
          <w:szCs w:val="24"/>
          <w:lang w:eastAsia="en-US"/>
        </w:rPr>
        <w:t xml:space="preserve">The </w:t>
      </w:r>
      <w:proofErr w:type="spellStart"/>
      <w:r w:rsidR="00DC4D09" w:rsidRPr="006069A8">
        <w:rPr>
          <w:rFonts w:ascii="Arial" w:eastAsia="Calibri" w:hAnsi="Arial" w:cs="Arial"/>
          <w:b/>
          <w:color w:val="000000" w:themeColor="text1"/>
          <w:sz w:val="24"/>
          <w:szCs w:val="24"/>
          <w:lang w:eastAsia="en-US"/>
        </w:rPr>
        <w:t>Ufford</w:t>
      </w:r>
      <w:proofErr w:type="spellEnd"/>
      <w:r w:rsidR="00DC4D09" w:rsidRPr="006069A8">
        <w:rPr>
          <w:rFonts w:ascii="Arial" w:eastAsia="Calibri" w:hAnsi="Arial" w:cs="Arial"/>
          <w:b/>
          <w:color w:val="000000" w:themeColor="text1"/>
          <w:sz w:val="24"/>
          <w:szCs w:val="24"/>
          <w:lang w:eastAsia="en-US"/>
        </w:rPr>
        <w:t xml:space="preserve"> Arts Festival</w:t>
      </w:r>
      <w:r w:rsidRPr="006069A8">
        <w:rPr>
          <w:rFonts w:ascii="Arial" w:eastAsia="Calibri" w:hAnsi="Arial" w:cs="Arial"/>
          <w:color w:val="000000" w:themeColor="text1"/>
          <w:sz w:val="24"/>
          <w:szCs w:val="24"/>
          <w:lang w:eastAsia="en-US"/>
        </w:rPr>
        <w:t>. Failure to comply with the policy and procedures will be addressed without delay and may ultimately result in dismissal/exclusion from the organisation.</w:t>
      </w:r>
    </w:p>
    <w:p w14:paraId="548C2AA4" w14:textId="77777777" w:rsidR="00A732EA" w:rsidRPr="006069A8" w:rsidRDefault="00A732EA" w:rsidP="00A732EA">
      <w:pPr>
        <w:spacing w:line="276" w:lineRule="auto"/>
        <w:jc w:val="both"/>
        <w:rPr>
          <w:rFonts w:ascii="Arial" w:eastAsia="Calibri" w:hAnsi="Arial" w:cs="Arial"/>
          <w:color w:val="000000" w:themeColor="text1"/>
          <w:sz w:val="24"/>
          <w:szCs w:val="24"/>
          <w:lang w:eastAsia="en-US"/>
        </w:rPr>
      </w:pPr>
    </w:p>
    <w:p w14:paraId="204CB8C9" w14:textId="77777777" w:rsidR="00A732EA" w:rsidRPr="006069A8" w:rsidRDefault="00A732EA" w:rsidP="00A732EA">
      <w:pPr>
        <w:spacing w:line="276" w:lineRule="auto"/>
        <w:jc w:val="both"/>
        <w:rPr>
          <w:rFonts w:ascii="Arial" w:eastAsia="Calibri" w:hAnsi="Arial" w:cs="Arial"/>
          <w:b/>
          <w:color w:val="000000" w:themeColor="text1"/>
          <w:sz w:val="24"/>
          <w:szCs w:val="24"/>
          <w:lang w:eastAsia="en-US"/>
        </w:rPr>
      </w:pPr>
      <w:r w:rsidRPr="006069A8">
        <w:rPr>
          <w:rFonts w:ascii="Arial" w:eastAsia="Calibri" w:hAnsi="Arial" w:cs="Arial"/>
          <w:b/>
          <w:color w:val="000000" w:themeColor="text1"/>
          <w:sz w:val="24"/>
          <w:szCs w:val="24"/>
          <w:lang w:eastAsia="en-US"/>
        </w:rPr>
        <w:t xml:space="preserve">Monitoring </w:t>
      </w:r>
    </w:p>
    <w:p w14:paraId="3A59BD61" w14:textId="77777777" w:rsidR="00DC4D09" w:rsidRPr="006069A8" w:rsidRDefault="00DC4D09" w:rsidP="00A732EA">
      <w:pPr>
        <w:spacing w:line="276" w:lineRule="auto"/>
        <w:jc w:val="both"/>
        <w:rPr>
          <w:rFonts w:ascii="Arial" w:eastAsia="Calibri" w:hAnsi="Arial" w:cs="Arial"/>
          <w:b/>
          <w:color w:val="000000" w:themeColor="text1"/>
          <w:sz w:val="24"/>
          <w:szCs w:val="24"/>
          <w:lang w:eastAsia="en-US"/>
        </w:rPr>
      </w:pPr>
    </w:p>
    <w:p w14:paraId="1FC2FB39" w14:textId="584401AE" w:rsidR="00A732EA" w:rsidRPr="006069A8" w:rsidRDefault="001D1E64" w:rsidP="00A732EA">
      <w:pPr>
        <w:spacing w:line="276" w:lineRule="auto"/>
        <w:jc w:val="both"/>
        <w:rPr>
          <w:rFonts w:ascii="Arial" w:eastAsia="Calibri" w:hAnsi="Arial" w:cs="Arial"/>
          <w:color w:val="000000" w:themeColor="text1"/>
          <w:sz w:val="24"/>
          <w:szCs w:val="24"/>
          <w:lang w:eastAsia="en-US"/>
        </w:rPr>
      </w:pPr>
      <w:proofErr w:type="spellStart"/>
      <w:r>
        <w:rPr>
          <w:rFonts w:ascii="Arial" w:eastAsia="Calibri" w:hAnsi="Arial" w:cs="Arial"/>
          <w:color w:val="000000" w:themeColor="text1"/>
          <w:sz w:val="24"/>
          <w:szCs w:val="24"/>
          <w:lang w:eastAsia="en-US"/>
        </w:rPr>
        <w:t>Ufford</w:t>
      </w:r>
      <w:proofErr w:type="spellEnd"/>
      <w:r>
        <w:rPr>
          <w:rFonts w:ascii="Arial" w:eastAsia="Calibri" w:hAnsi="Arial" w:cs="Arial"/>
          <w:color w:val="000000" w:themeColor="text1"/>
          <w:sz w:val="24"/>
          <w:szCs w:val="24"/>
          <w:lang w:eastAsia="en-US"/>
        </w:rPr>
        <w:t xml:space="preserve"> Arts Festival aims to be</w:t>
      </w:r>
      <w:r w:rsidR="00DC4D09" w:rsidRPr="006069A8">
        <w:rPr>
          <w:rFonts w:ascii="Arial" w:eastAsia="Calibri" w:hAnsi="Arial" w:cs="Arial"/>
          <w:color w:val="000000" w:themeColor="text1"/>
          <w:sz w:val="24"/>
          <w:szCs w:val="24"/>
          <w:lang w:eastAsia="en-US"/>
        </w:rPr>
        <w:t xml:space="preserve"> a biennial event. The</w:t>
      </w:r>
      <w:r w:rsidR="00A732EA" w:rsidRPr="006069A8">
        <w:rPr>
          <w:rFonts w:ascii="Arial" w:eastAsia="Calibri" w:hAnsi="Arial" w:cs="Arial"/>
          <w:color w:val="000000" w:themeColor="text1"/>
          <w:sz w:val="24"/>
          <w:szCs w:val="24"/>
          <w:lang w:eastAsia="en-US"/>
        </w:rPr>
        <w:t xml:space="preserve"> policy will be reviewed </w:t>
      </w:r>
      <w:r w:rsidR="00DC4D09" w:rsidRPr="006069A8">
        <w:rPr>
          <w:rFonts w:ascii="Arial" w:eastAsia="Calibri" w:hAnsi="Arial" w:cs="Arial"/>
          <w:color w:val="000000" w:themeColor="text1"/>
          <w:sz w:val="24"/>
          <w:szCs w:val="24"/>
          <w:lang w:eastAsia="en-US"/>
        </w:rPr>
        <w:t xml:space="preserve">prior to all future </w:t>
      </w:r>
      <w:proofErr w:type="spellStart"/>
      <w:r w:rsidR="00DC4D09" w:rsidRPr="006069A8">
        <w:rPr>
          <w:rFonts w:ascii="Arial" w:eastAsia="Calibri" w:hAnsi="Arial" w:cs="Arial"/>
          <w:color w:val="000000" w:themeColor="text1"/>
          <w:sz w:val="24"/>
          <w:szCs w:val="24"/>
          <w:lang w:eastAsia="en-US"/>
        </w:rPr>
        <w:t>Ufford</w:t>
      </w:r>
      <w:proofErr w:type="spellEnd"/>
      <w:r w:rsidR="00DC4D09" w:rsidRPr="006069A8">
        <w:rPr>
          <w:rFonts w:ascii="Arial" w:eastAsia="Calibri" w:hAnsi="Arial" w:cs="Arial"/>
          <w:color w:val="000000" w:themeColor="text1"/>
          <w:sz w:val="24"/>
          <w:szCs w:val="24"/>
          <w:lang w:eastAsia="en-US"/>
        </w:rPr>
        <w:t xml:space="preserve"> Arts Festival events and will take account of:</w:t>
      </w:r>
    </w:p>
    <w:p w14:paraId="162C6A0A" w14:textId="77777777" w:rsidR="00A732EA" w:rsidRPr="006069A8" w:rsidRDefault="00A732EA" w:rsidP="00C507C9">
      <w:pPr>
        <w:numPr>
          <w:ilvl w:val="0"/>
          <w:numId w:val="28"/>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changes in legislation and/or government guidance</w:t>
      </w:r>
    </w:p>
    <w:p w14:paraId="40ECBB2E" w14:textId="77777777" w:rsidR="00A732EA" w:rsidRPr="006069A8" w:rsidRDefault="00A732EA" w:rsidP="00C507C9">
      <w:pPr>
        <w:numPr>
          <w:ilvl w:val="0"/>
          <w:numId w:val="28"/>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as required by the </w:t>
      </w:r>
      <w:r w:rsidR="00C507C9" w:rsidRPr="006069A8">
        <w:rPr>
          <w:rFonts w:ascii="Arial" w:eastAsia="Calibri" w:hAnsi="Arial" w:cs="Arial"/>
          <w:color w:val="000000" w:themeColor="text1"/>
          <w:sz w:val="24"/>
          <w:szCs w:val="24"/>
          <w:lang w:eastAsia="en-US"/>
        </w:rPr>
        <w:t>Suffolk</w:t>
      </w:r>
      <w:r w:rsidRPr="006069A8">
        <w:rPr>
          <w:rFonts w:ascii="Arial" w:eastAsia="Calibri" w:hAnsi="Arial" w:cs="Arial"/>
          <w:color w:val="000000" w:themeColor="text1"/>
          <w:sz w:val="24"/>
          <w:szCs w:val="24"/>
          <w:lang w:eastAsia="en-US"/>
        </w:rPr>
        <w:t xml:space="preserve"> Safeguarding Children Board</w:t>
      </w:r>
      <w:r w:rsidR="00DC4D09" w:rsidRPr="006069A8">
        <w:rPr>
          <w:rFonts w:ascii="Arial" w:eastAsia="Calibri" w:hAnsi="Arial" w:cs="Arial"/>
          <w:color w:val="000000" w:themeColor="text1"/>
          <w:sz w:val="24"/>
          <w:szCs w:val="24"/>
          <w:lang w:eastAsia="en-US"/>
        </w:rPr>
        <w:t xml:space="preserve"> </w:t>
      </w:r>
    </w:p>
    <w:p w14:paraId="693F7292" w14:textId="0B81B5D1" w:rsidR="006069A8" w:rsidRDefault="00A732EA" w:rsidP="006069A8">
      <w:pPr>
        <w:numPr>
          <w:ilvl w:val="0"/>
          <w:numId w:val="28"/>
        </w:numPr>
        <w:snapToGrid w:val="0"/>
        <w:spacing w:after="60" w:line="276" w:lineRule="auto"/>
        <w:ind w:left="357" w:hanging="357"/>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as a result of any other significant change or event.</w:t>
      </w:r>
    </w:p>
    <w:p w14:paraId="0A28CDAC" w14:textId="5A67028B" w:rsidR="00E10407" w:rsidRDefault="00E10407" w:rsidP="00E10407">
      <w:pPr>
        <w:snapToGrid w:val="0"/>
        <w:spacing w:after="60" w:line="276" w:lineRule="auto"/>
        <w:jc w:val="both"/>
        <w:rPr>
          <w:rFonts w:ascii="Arial" w:eastAsia="Calibri" w:hAnsi="Arial" w:cs="Arial"/>
          <w:color w:val="000000" w:themeColor="text1"/>
          <w:sz w:val="24"/>
          <w:szCs w:val="24"/>
          <w:lang w:eastAsia="en-US"/>
        </w:rPr>
      </w:pPr>
    </w:p>
    <w:p w14:paraId="3CD97E24" w14:textId="67AB07EB" w:rsidR="00E10407" w:rsidRPr="007252E5" w:rsidRDefault="00E10407" w:rsidP="00E10407">
      <w:pPr>
        <w:snapToGrid w:val="0"/>
        <w:spacing w:after="60" w:line="276" w:lineRule="auto"/>
        <w:jc w:val="both"/>
        <w:rPr>
          <w:rFonts w:ascii="Arial" w:eastAsia="Calibri" w:hAnsi="Arial" w:cs="Arial"/>
          <w:b/>
          <w:bCs/>
          <w:color w:val="000000" w:themeColor="text1"/>
          <w:sz w:val="24"/>
          <w:szCs w:val="24"/>
          <w:lang w:eastAsia="en-US"/>
        </w:rPr>
      </w:pPr>
      <w:r w:rsidRPr="007252E5">
        <w:rPr>
          <w:rFonts w:ascii="Arial" w:eastAsia="Calibri" w:hAnsi="Arial" w:cs="Arial"/>
          <w:b/>
          <w:bCs/>
          <w:color w:val="000000" w:themeColor="text1"/>
          <w:sz w:val="24"/>
          <w:szCs w:val="24"/>
          <w:lang w:eastAsia="en-US"/>
        </w:rPr>
        <w:t>Contacts</w:t>
      </w:r>
    </w:p>
    <w:p w14:paraId="275BA50E" w14:textId="01D7C608" w:rsidR="00E10407" w:rsidRDefault="00E10407" w:rsidP="00E10407">
      <w:pPr>
        <w:snapToGrid w:val="0"/>
        <w:spacing w:after="60" w:line="276" w:lineRule="auto"/>
        <w:jc w:val="both"/>
        <w:rPr>
          <w:rFonts w:ascii="Arial" w:eastAsia="Calibri" w:hAnsi="Arial" w:cs="Arial"/>
          <w:color w:val="000000" w:themeColor="text1"/>
          <w:sz w:val="24"/>
          <w:szCs w:val="24"/>
          <w:lang w:eastAsia="en-US"/>
        </w:rPr>
      </w:pPr>
    </w:p>
    <w:p w14:paraId="4DD4E05F" w14:textId="36F3519F" w:rsidR="00E10407" w:rsidRDefault="00E10407" w:rsidP="00E10407">
      <w:pPr>
        <w:snapToGrid w:val="0"/>
        <w:spacing w:after="60" w:line="276" w:lineRule="auto"/>
        <w:jc w:val="both"/>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Tig Thomas (Trustee) </w:t>
      </w:r>
      <w:hyperlink r:id="rId7" w:history="1">
        <w:r w:rsidRPr="00F3177A">
          <w:rPr>
            <w:rStyle w:val="Hyperlink"/>
            <w:rFonts w:ascii="Arial" w:eastAsia="Calibri" w:hAnsi="Arial" w:cs="Arial"/>
            <w:sz w:val="24"/>
            <w:szCs w:val="24"/>
            <w:lang w:eastAsia="en-US"/>
          </w:rPr>
          <w:t>tig.tomas@btinternet.com</w:t>
        </w:r>
      </w:hyperlink>
      <w:r>
        <w:rPr>
          <w:rFonts w:ascii="Arial" w:eastAsia="Calibri" w:hAnsi="Arial" w:cs="Arial"/>
          <w:color w:val="000000" w:themeColor="text1"/>
          <w:sz w:val="24"/>
          <w:szCs w:val="24"/>
          <w:lang w:eastAsia="en-US"/>
        </w:rPr>
        <w:t xml:space="preserve"> 01394 460712</w:t>
      </w:r>
    </w:p>
    <w:p w14:paraId="2F8F1907" w14:textId="726DA5FC" w:rsidR="00E10407" w:rsidRPr="006069A8" w:rsidRDefault="00E10407" w:rsidP="00E10407">
      <w:pPr>
        <w:snapToGrid w:val="0"/>
        <w:spacing w:after="60" w:line="276" w:lineRule="auto"/>
        <w:jc w:val="both"/>
        <w:rPr>
          <w:rFonts w:ascii="Arial" w:eastAsia="Calibri" w:hAnsi="Arial" w:cs="Arial"/>
          <w:color w:val="000000" w:themeColor="text1"/>
          <w:sz w:val="24"/>
          <w:szCs w:val="24"/>
          <w:lang w:eastAsia="en-US"/>
        </w:rPr>
      </w:pPr>
      <w:r w:rsidRPr="00E10407">
        <w:rPr>
          <w:rFonts w:ascii="Arial" w:eastAsia="Calibri" w:hAnsi="Arial" w:cs="Arial"/>
          <w:color w:val="000000" w:themeColor="text1"/>
          <w:sz w:val="24"/>
          <w:szCs w:val="24"/>
          <w:lang w:eastAsia="en-US"/>
        </w:rPr>
        <w:t xml:space="preserve">Jeremy </w:t>
      </w:r>
      <w:proofErr w:type="spellStart"/>
      <w:r w:rsidRPr="00E10407">
        <w:rPr>
          <w:rFonts w:ascii="Arial" w:eastAsia="Calibri" w:hAnsi="Arial" w:cs="Arial"/>
          <w:color w:val="000000" w:themeColor="text1"/>
          <w:sz w:val="24"/>
          <w:szCs w:val="24"/>
          <w:lang w:eastAsia="en-US"/>
        </w:rPr>
        <w:t>Eyres</w:t>
      </w:r>
      <w:proofErr w:type="spellEnd"/>
      <w:r w:rsidR="00CA4584">
        <w:rPr>
          <w:rFonts w:ascii="Arial" w:eastAsia="Calibri" w:hAnsi="Arial" w:cs="Arial"/>
          <w:color w:val="000000" w:themeColor="text1"/>
          <w:sz w:val="24"/>
          <w:szCs w:val="24"/>
          <w:lang w:eastAsia="en-US"/>
        </w:rPr>
        <w:t xml:space="preserve"> </w:t>
      </w:r>
      <w:r>
        <w:rPr>
          <w:rFonts w:ascii="Arial" w:eastAsia="Calibri" w:hAnsi="Arial" w:cs="Arial"/>
          <w:color w:val="000000" w:themeColor="text1"/>
          <w:sz w:val="24"/>
          <w:szCs w:val="24"/>
          <w:lang w:eastAsia="en-US"/>
        </w:rPr>
        <w:t xml:space="preserve">(Chair) </w:t>
      </w:r>
      <w:hyperlink r:id="rId8" w:history="1">
        <w:r w:rsidRPr="00F3177A">
          <w:rPr>
            <w:rStyle w:val="Hyperlink"/>
            <w:rFonts w:ascii="Arial" w:eastAsia="Calibri" w:hAnsi="Arial" w:cs="Arial"/>
            <w:sz w:val="24"/>
            <w:szCs w:val="24"/>
            <w:lang w:eastAsia="en-US"/>
          </w:rPr>
          <w:t>jeremy.eyres@btopenworld.com</w:t>
        </w:r>
      </w:hyperlink>
      <w:r>
        <w:rPr>
          <w:rFonts w:ascii="Arial" w:eastAsia="Calibri" w:hAnsi="Arial" w:cs="Arial"/>
          <w:color w:val="000000" w:themeColor="text1"/>
          <w:sz w:val="24"/>
          <w:szCs w:val="24"/>
          <w:lang w:eastAsia="en-US"/>
        </w:rPr>
        <w:t xml:space="preserve"> </w:t>
      </w:r>
      <w:r w:rsidR="00CA4584">
        <w:rPr>
          <w:rFonts w:ascii="Arial" w:eastAsia="Calibri" w:hAnsi="Arial" w:cs="Arial"/>
          <w:color w:val="000000" w:themeColor="text1"/>
          <w:sz w:val="24"/>
          <w:szCs w:val="24"/>
          <w:lang w:eastAsia="en-US"/>
        </w:rPr>
        <w:t>07739 330398</w:t>
      </w:r>
    </w:p>
    <w:p w14:paraId="7E74D41A" w14:textId="77777777" w:rsidR="006069A8" w:rsidRDefault="006069A8" w:rsidP="006069A8">
      <w:pPr>
        <w:snapToGrid w:val="0"/>
        <w:spacing w:after="60" w:line="276" w:lineRule="auto"/>
        <w:jc w:val="both"/>
        <w:rPr>
          <w:rFonts w:ascii="Arial" w:eastAsia="Calibri" w:hAnsi="Arial" w:cs="Arial"/>
          <w:color w:val="000000" w:themeColor="text1"/>
          <w:sz w:val="24"/>
          <w:szCs w:val="24"/>
          <w:lang w:eastAsia="en-US"/>
        </w:rPr>
      </w:pPr>
    </w:p>
    <w:p w14:paraId="29880B6A" w14:textId="77777777" w:rsidR="006069A8" w:rsidRDefault="006069A8" w:rsidP="006069A8">
      <w:pPr>
        <w:snapToGrid w:val="0"/>
        <w:spacing w:after="60" w:line="276" w:lineRule="auto"/>
        <w:jc w:val="both"/>
        <w:rPr>
          <w:rFonts w:ascii="Arial" w:eastAsia="Calibri" w:hAnsi="Arial" w:cs="Arial"/>
          <w:color w:val="000000" w:themeColor="text1"/>
          <w:sz w:val="24"/>
          <w:szCs w:val="24"/>
          <w:lang w:eastAsia="en-US"/>
        </w:rPr>
      </w:pPr>
    </w:p>
    <w:p w14:paraId="783E2D1E" w14:textId="62F9F064" w:rsidR="006069A8" w:rsidRPr="006069A8" w:rsidRDefault="006069A8" w:rsidP="006069A8">
      <w:pPr>
        <w:snapToGrid w:val="0"/>
        <w:spacing w:after="60" w:line="276" w:lineRule="auto"/>
        <w:jc w:val="both"/>
        <w:rPr>
          <w:rFonts w:ascii="Arial" w:eastAsia="Calibri" w:hAnsi="Arial" w:cs="Arial"/>
          <w:color w:val="000000" w:themeColor="text1"/>
          <w:sz w:val="24"/>
          <w:szCs w:val="24"/>
          <w:lang w:eastAsia="en-US"/>
        </w:rPr>
      </w:pPr>
      <w:r w:rsidRPr="006069A8">
        <w:rPr>
          <w:rFonts w:ascii="Arial" w:eastAsia="Calibri" w:hAnsi="Arial" w:cs="Arial"/>
          <w:color w:val="000000" w:themeColor="text1"/>
          <w:sz w:val="24"/>
          <w:szCs w:val="24"/>
          <w:lang w:eastAsia="en-US"/>
        </w:rPr>
        <w:t xml:space="preserve">This policy was reviewed by the Committee at its meeting on </w:t>
      </w:r>
      <w:r w:rsidR="000978DC" w:rsidRPr="006069A8">
        <w:rPr>
          <w:rFonts w:ascii="Arial" w:eastAsia="Calibri" w:hAnsi="Arial" w:cs="Arial"/>
          <w:color w:val="000000" w:themeColor="text1"/>
          <w:sz w:val="24"/>
          <w:szCs w:val="24"/>
          <w:lang w:eastAsia="en-US"/>
        </w:rPr>
        <w:t>13</w:t>
      </w:r>
      <w:r w:rsidR="000978DC" w:rsidRPr="006069A8">
        <w:rPr>
          <w:rFonts w:ascii="Arial" w:eastAsia="Calibri" w:hAnsi="Arial" w:cs="Arial"/>
          <w:color w:val="000000" w:themeColor="text1"/>
          <w:sz w:val="24"/>
          <w:szCs w:val="24"/>
          <w:vertAlign w:val="superscript"/>
          <w:lang w:eastAsia="en-US"/>
        </w:rPr>
        <w:t>th</w:t>
      </w:r>
      <w:r w:rsidR="000978DC" w:rsidRPr="006069A8">
        <w:rPr>
          <w:rFonts w:ascii="Arial" w:eastAsia="Calibri" w:hAnsi="Arial" w:cs="Arial"/>
          <w:color w:val="000000" w:themeColor="text1"/>
          <w:sz w:val="24"/>
          <w:szCs w:val="24"/>
          <w:lang w:eastAsia="en-US"/>
        </w:rPr>
        <w:t xml:space="preserve"> January 202</w:t>
      </w:r>
      <w:r w:rsidRPr="006069A8">
        <w:rPr>
          <w:rFonts w:ascii="Arial" w:eastAsia="Calibri" w:hAnsi="Arial" w:cs="Arial"/>
          <w:color w:val="000000" w:themeColor="text1"/>
          <w:sz w:val="24"/>
          <w:szCs w:val="24"/>
          <w:lang w:eastAsia="en-US"/>
        </w:rPr>
        <w:t>1</w:t>
      </w:r>
    </w:p>
    <w:p w14:paraId="4C8983EE" w14:textId="77777777" w:rsidR="000978DC" w:rsidRPr="00A732EA" w:rsidRDefault="000978DC" w:rsidP="00A819FC">
      <w:pPr>
        <w:spacing w:after="200" w:line="276" w:lineRule="auto"/>
        <w:ind w:left="720"/>
        <w:jc w:val="right"/>
        <w:rPr>
          <w:rFonts w:ascii="Arial" w:eastAsia="Calibri" w:hAnsi="Arial" w:cs="Arial"/>
          <w:lang w:eastAsia="en-US"/>
        </w:rPr>
      </w:pPr>
    </w:p>
    <w:sectPr w:rsidR="000978DC" w:rsidRPr="00A732EA" w:rsidSect="00B32527">
      <w:headerReference w:type="default" r:id="rId9"/>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C5CF" w14:textId="77777777" w:rsidR="000F6745" w:rsidRDefault="000F6745">
      <w:r>
        <w:separator/>
      </w:r>
    </w:p>
  </w:endnote>
  <w:endnote w:type="continuationSeparator" w:id="0">
    <w:p w14:paraId="28FF48CF" w14:textId="77777777" w:rsidR="000F6745" w:rsidRDefault="000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C8C0" w14:textId="77777777" w:rsidR="000F6745" w:rsidRDefault="000F6745">
      <w:r>
        <w:separator/>
      </w:r>
    </w:p>
  </w:footnote>
  <w:footnote w:type="continuationSeparator" w:id="0">
    <w:p w14:paraId="2C43D6C4" w14:textId="77777777" w:rsidR="000F6745" w:rsidRDefault="000F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0C46" w14:textId="77777777" w:rsidR="008C0AAE" w:rsidRPr="00A732EA" w:rsidRDefault="008C0AAE" w:rsidP="00A732EA">
    <w:pPr>
      <w:pStyle w:val="Header"/>
      <w:rPr>
        <w:rFonts w:ascii="Arial" w:hAnsi="Arial" w:cs="Arial"/>
        <w:b/>
        <w:color w:val="00B760"/>
        <w:sz w:val="22"/>
        <w:szCs w:val="44"/>
      </w:rPr>
    </w:pPr>
  </w:p>
  <w:p w14:paraId="79809213" w14:textId="78E04B79" w:rsidR="008C0AAE" w:rsidRPr="000964B2" w:rsidRDefault="008C0AAE" w:rsidP="000964B2">
    <w:pPr>
      <w:pStyle w:val="Header"/>
      <w:jc w:val="center"/>
      <w:rPr>
        <w:rFonts w:ascii="Arial Bold" w:hAnsi="Arial Bold" w:cs="Arial"/>
        <w:b/>
        <w:sz w:val="28"/>
        <w:szCs w:val="44"/>
      </w:rPr>
    </w:pPr>
    <w:proofErr w:type="spellStart"/>
    <w:r w:rsidRPr="000964B2">
      <w:rPr>
        <w:rFonts w:ascii="Arial Bold" w:hAnsi="Arial Bold" w:cs="Arial"/>
        <w:b/>
        <w:sz w:val="28"/>
        <w:szCs w:val="44"/>
      </w:rPr>
      <w:t>Ufford</w:t>
    </w:r>
    <w:proofErr w:type="spellEnd"/>
    <w:r w:rsidRPr="000964B2">
      <w:rPr>
        <w:rFonts w:ascii="Arial Bold" w:hAnsi="Arial Bold" w:cs="Arial"/>
        <w:b/>
        <w:sz w:val="28"/>
        <w:szCs w:val="44"/>
      </w:rPr>
      <w:t xml:space="preserve"> Arts Festival </w:t>
    </w:r>
    <w:r w:rsidR="006069A8">
      <w:rPr>
        <w:rFonts w:ascii="Arial Bold" w:hAnsi="Arial Bold" w:cs="Arial"/>
        <w:b/>
        <w:sz w:val="28"/>
        <w:szCs w:val="44"/>
      </w:rPr>
      <w:t>Safeguarding</w:t>
    </w:r>
    <w:r w:rsidRPr="000964B2">
      <w:rPr>
        <w:rFonts w:ascii="Arial Bold" w:hAnsi="Arial Bold" w:cs="Arial"/>
        <w:b/>
        <w:sz w:val="28"/>
        <w:szCs w:val="44"/>
      </w:rPr>
      <w:t xml:space="preserve"> Policy Statement</w:t>
    </w:r>
  </w:p>
  <w:p w14:paraId="5470D488" w14:textId="77777777" w:rsidR="008C0AAE" w:rsidRDefault="008C0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5BE447B"/>
    <w:multiLevelType w:val="multilevel"/>
    <w:tmpl w:val="B91E3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4"/>
  </w:num>
  <w:num w:numId="16">
    <w:abstractNumId w:val="15"/>
  </w:num>
  <w:num w:numId="17">
    <w:abstractNumId w:val="10"/>
  </w:num>
  <w:num w:numId="18">
    <w:abstractNumId w:val="18"/>
  </w:num>
  <w:num w:numId="19">
    <w:abstractNumId w:val="8"/>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3"/>
  </w:num>
  <w:num w:numId="26">
    <w:abstractNumId w:val="16"/>
  </w:num>
  <w:num w:numId="27">
    <w:abstractNumId w:val="6"/>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279F7"/>
    <w:rsid w:val="00071CF8"/>
    <w:rsid w:val="000964B2"/>
    <w:rsid w:val="000978DC"/>
    <w:rsid w:val="000F424F"/>
    <w:rsid w:val="000F6745"/>
    <w:rsid w:val="00113E01"/>
    <w:rsid w:val="00144005"/>
    <w:rsid w:val="001D1E64"/>
    <w:rsid w:val="001E52C6"/>
    <w:rsid w:val="00230CE2"/>
    <w:rsid w:val="002575FE"/>
    <w:rsid w:val="00274987"/>
    <w:rsid w:val="002E388D"/>
    <w:rsid w:val="0033252E"/>
    <w:rsid w:val="003D6954"/>
    <w:rsid w:val="00413E03"/>
    <w:rsid w:val="00471F1A"/>
    <w:rsid w:val="004807E6"/>
    <w:rsid w:val="004F268A"/>
    <w:rsid w:val="0059273C"/>
    <w:rsid w:val="005C4380"/>
    <w:rsid w:val="005C62EC"/>
    <w:rsid w:val="005F30DC"/>
    <w:rsid w:val="00601AC9"/>
    <w:rsid w:val="006069A8"/>
    <w:rsid w:val="00674483"/>
    <w:rsid w:val="006E07DC"/>
    <w:rsid w:val="007252E5"/>
    <w:rsid w:val="00782B95"/>
    <w:rsid w:val="00783309"/>
    <w:rsid w:val="007A56D9"/>
    <w:rsid w:val="007B3FA7"/>
    <w:rsid w:val="007F3821"/>
    <w:rsid w:val="008065D3"/>
    <w:rsid w:val="008760E2"/>
    <w:rsid w:val="008A78D0"/>
    <w:rsid w:val="008C0AAE"/>
    <w:rsid w:val="00914128"/>
    <w:rsid w:val="00915B12"/>
    <w:rsid w:val="00926A29"/>
    <w:rsid w:val="00952422"/>
    <w:rsid w:val="00953DE1"/>
    <w:rsid w:val="0095459A"/>
    <w:rsid w:val="009865CE"/>
    <w:rsid w:val="009F1FD5"/>
    <w:rsid w:val="00A732EA"/>
    <w:rsid w:val="00A819FC"/>
    <w:rsid w:val="00AD1533"/>
    <w:rsid w:val="00B32527"/>
    <w:rsid w:val="00B8388F"/>
    <w:rsid w:val="00C44FEF"/>
    <w:rsid w:val="00C507C9"/>
    <w:rsid w:val="00C61606"/>
    <w:rsid w:val="00C70041"/>
    <w:rsid w:val="00C9130A"/>
    <w:rsid w:val="00CA4584"/>
    <w:rsid w:val="00D02DD1"/>
    <w:rsid w:val="00DB1293"/>
    <w:rsid w:val="00DB6351"/>
    <w:rsid w:val="00DC4D09"/>
    <w:rsid w:val="00DF0AD3"/>
    <w:rsid w:val="00E10407"/>
    <w:rsid w:val="00E84DED"/>
    <w:rsid w:val="00EC0271"/>
    <w:rsid w:val="00EE0384"/>
    <w:rsid w:val="00F607FC"/>
    <w:rsid w:val="00F833C1"/>
    <w:rsid w:val="00F94EA4"/>
    <w:rsid w:val="00FA31DF"/>
    <w:rsid w:val="00FB4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C6BC7"/>
  <w15:docId w15:val="{4AA9DDB5-EE31-BF4E-83FB-47EF355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paragraph" w:styleId="ListParagraph">
    <w:name w:val="List Paragraph"/>
    <w:basedOn w:val="Normal"/>
    <w:uiPriority w:val="34"/>
    <w:qFormat/>
    <w:rsid w:val="000964B2"/>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E1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eyres@btopenworld.com" TargetMode="External"/><Relationship Id="rId3" Type="http://schemas.openxmlformats.org/officeDocument/2006/relationships/settings" Target="settings.xml"/><Relationship Id="rId7" Type="http://schemas.openxmlformats.org/officeDocument/2006/relationships/hyperlink" Target="mailto:tig.toma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Jeremy Eyres</cp:lastModifiedBy>
  <cp:revision>7</cp:revision>
  <cp:lastPrinted>2009-09-30T14:56:00Z</cp:lastPrinted>
  <dcterms:created xsi:type="dcterms:W3CDTF">2021-01-13T14:52:00Z</dcterms:created>
  <dcterms:modified xsi:type="dcterms:W3CDTF">2021-01-14T11:28:00Z</dcterms:modified>
</cp:coreProperties>
</file>